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902693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4C1375" w:rsidRPr="008C4794" w:rsidRDefault="004C1375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lang w:eastAsia="en-US"/>
                  </w:rPr>
                  <w:id w:val="22627536"/>
                  <w:placeholder>
                    <w:docPart w:val="EDDEE794A09446D987828B7788CA5D65"/>
                  </w:placeholder>
                </w:sdtPr>
                <w:sdtEndPr>
                  <w:rPr>
                    <w:bCs/>
                  </w:rPr>
                </w:sdtEndPr>
                <w:sdtContent>
                  <w:p w:rsidR="00582538" w:rsidRDefault="004C1375" w:rsidP="00582538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</w:pPr>
                    <w:r w:rsidRPr="00951133">
                      <w:rPr>
                        <w:rFonts w:ascii="Calibri" w:hAnsi="Calibri"/>
                        <w:b w:val="0"/>
                        <w:sz w:val="22"/>
                        <w:szCs w:val="22"/>
                      </w:rPr>
                      <w:t>Exposure to BBV from contaminated sharps</w:t>
                    </w:r>
                  </w:p>
                  <w:p w:rsidR="007B77C3" w:rsidRPr="00CE60E1" w:rsidRDefault="00902693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7B77C3" w:rsidRPr="00CE60E1" w:rsidRDefault="004C137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proofErr w:type="gramStart"/>
                    <w:r w:rsidRPr="00951133">
                      <w:t>Variety of clinical procedures require</w:t>
                    </w:r>
                    <w:proofErr w:type="gramEnd"/>
                    <w:r w:rsidRPr="00951133">
                      <w:t xml:space="preserve"> the use of needles, blood monitoring lancets, scalpel blades, etc. A wide variety of NHS Lothian staff may be exposed.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C1375" w:rsidRPr="00951133" w:rsidRDefault="004C1375" w:rsidP="004C1375">
                    <w:pPr>
                      <w:rPr>
                        <w:rFonts w:ascii="Calibri" w:hAnsi="Calibri"/>
                      </w:rPr>
                    </w:pPr>
                    <w:r w:rsidRPr="00951133">
                      <w:rPr>
                        <w:rFonts w:ascii="Calibri" w:hAnsi="Calibri"/>
                        <w:sz w:val="22"/>
                        <w:szCs w:val="22"/>
                      </w:rPr>
                      <w:t>Blood borne infection (HIV, Hepatitis B &amp; C).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/>
                      </w:rPr>
                    </w:pP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Sharps are used by medical, nursing, laboratory and associated health professional staff in a wide range of procedures in their respective departments. The procedure may be complicated by factors such as non-cooperation from patient, urgent intervention required, complicated procedures involving several staff and pieces of equipment. The risk of injury occurs both during and after the procedure, prior to disposal in a sharps box. There is also a risk following disposal if the box is incorrectly assembled or used.</w:t>
                    </w:r>
                  </w:p>
                  <w:p w:rsidR="007B77C3" w:rsidRPr="00CE60E1" w:rsidRDefault="004C1375" w:rsidP="004C1375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951133">
                      <w:t>Although the risk of infection is very low this remains a significant concern due to the potential consequences of an injury being sustained.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7B77C3" w:rsidRPr="00CE60E1" w:rsidRDefault="004C137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951133">
                      <w:rPr>
                        <w:rFonts w:cs="Arial"/>
                      </w:rPr>
                      <w:t>No, as all clinical sharp usage is reduced by various means, as well as introduction of safer devices. Unfortunately not all sharps can be removed or eliminated from procedures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BBV Policy</w:t>
                    </w:r>
                  </w:p>
                  <w:p w:rsidR="004C1375" w:rsidRPr="004C1375" w:rsidRDefault="004C1375" w:rsidP="004C1375">
                    <w:pPr>
                      <w:pStyle w:val="Entrytext"/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>Every reported sharps injury to be followed up by charge nurse and results fed back to staff</w:t>
                    </w:r>
                  </w:p>
                  <w:p w:rsidR="004C1375" w:rsidRPr="004C1375" w:rsidRDefault="004C1375" w:rsidP="004C1375">
                    <w:pPr>
                      <w:pStyle w:val="BodyText"/>
                      <w:rPr>
                        <w:rFonts w:ascii="Calibri" w:hAnsi="Calibri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Infection Control manual and procedures - </w:t>
                    </w:r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 xml:space="preserve">Clean up blood and bodily fluid spillages, Training on </w:t>
                    </w:r>
                    <w:proofErr w:type="spellStart"/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>Chlorclean</w:t>
                    </w:r>
                    <w:proofErr w:type="spellEnd"/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 xml:space="preserve"> provided through Infection control as part of change over from </w:t>
                    </w:r>
                    <w:proofErr w:type="spellStart"/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>Actichlor</w:t>
                    </w:r>
                    <w:proofErr w:type="spellEnd"/>
                  </w:p>
                  <w:p w:rsidR="004C1375" w:rsidRPr="004C1375" w:rsidRDefault="004C1375" w:rsidP="004C1375">
                    <w:pPr>
                      <w:pStyle w:val="BodyText"/>
                      <w:rPr>
                        <w:rFonts w:ascii="Calibri" w:hAnsi="Calibri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>Policy for the prevention of injury by sharp instruments and use of safety devices</w:t>
                    </w:r>
                  </w:p>
                  <w:p w:rsidR="004C1375" w:rsidRPr="004C1375" w:rsidRDefault="004C1375" w:rsidP="004C1375">
                    <w:pPr>
                      <w:pStyle w:val="BodyText"/>
                      <w:rPr>
                        <w:rFonts w:ascii="Calibri" w:hAnsi="Calibri"/>
                        <w:bCs/>
                        <w:color w:val="000000" w:themeColor="text1"/>
                      </w:rPr>
                    </w:pPr>
                    <w:proofErr w:type="spellStart"/>
                    <w:r w:rsidRPr="004C1375">
                      <w:rPr>
                        <w:rFonts w:ascii="Calibri" w:hAnsi="Calibri"/>
                        <w:color w:val="000000" w:themeColor="text1"/>
                        <w:sz w:val="22"/>
                        <w:szCs w:val="22"/>
                        <w:lang w:val="en-US"/>
                      </w:rPr>
                      <w:t>Immunisation</w:t>
                    </w:r>
                    <w:proofErr w:type="spellEnd"/>
                    <w:r w:rsidRPr="004C1375">
                      <w:rPr>
                        <w:rFonts w:ascii="Calibri" w:hAnsi="Calibri"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 Policy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</w:rPr>
                      <w:t>Standard Operating Procedure for incidents  involving potential exposure to blood borne viruses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</w:rPr>
                      <w:t>Clinical Waste Policy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Policy for the Prevention of Injury by Sharp Instruments and Use of Safety Devices – all staff are to read and understood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Trained and competent staff HAI learn pro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Staff must not </w:t>
                    </w:r>
                    <w:proofErr w:type="spellStart"/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resheath</w:t>
                    </w:r>
                    <w:proofErr w:type="spellEnd"/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Nursing clinical staff – use of equipment training e.g. </w:t>
                    </w:r>
                    <w:proofErr w:type="spellStart"/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canullation</w:t>
                    </w:r>
                    <w:proofErr w:type="spellEnd"/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venepuncture</w:t>
                    </w:r>
                    <w:proofErr w:type="spellEnd"/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, provided and reassessment every 2 years to be recorded on PWA. 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Offer oral medication 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Adequate lighting levels – natural lighting very good and artificial lighting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First aid arrangements 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Datix reporting adverse events – Adverse Event Policy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Staff issued with information  on what to do in the </w:t>
                    </w:r>
                    <w:r w:rsidR="00E706E1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e</w:t>
                    </w: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 xml:space="preserve">vent of an exposure event and information displayed in treatment room 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Cleanliness Champion Programme ( old style face to face training- no longer available)</w:t>
                    </w:r>
                  </w:p>
                  <w:p w:rsidR="004C1375" w:rsidRPr="004C1375" w:rsidRDefault="004C1375" w:rsidP="004C1375">
                    <w:pPr>
                      <w:rPr>
                        <w:rFonts w:ascii="Calibri" w:hAnsi="Calibri" w:cs="Arial"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 w:cs="Arial"/>
                        <w:bCs/>
                        <w:color w:val="000000" w:themeColor="text1"/>
                        <w:sz w:val="22"/>
                        <w:szCs w:val="22"/>
                      </w:rPr>
                      <w:t>See</w:t>
                    </w:r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</w:rPr>
                      <w:t xml:space="preserve"> the assessment of clinical posts and must maintain current lists of posts involving EPP</w:t>
                    </w:r>
                  </w:p>
                  <w:p w:rsidR="004C1375" w:rsidRPr="004C1375" w:rsidRDefault="004C1375" w:rsidP="004C1375">
                    <w:pPr>
                      <w:pStyle w:val="Entrytext"/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All staff to be informed of needle </w:t>
                    </w:r>
                    <w:proofErr w:type="gramStart"/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>stick</w:t>
                    </w:r>
                    <w:proofErr w:type="gramEnd"/>
                    <w:r w:rsidRPr="004C1375">
                      <w:rPr>
                        <w:rFonts w:ascii="Calibri" w:hAnsi="Calibri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 policy. </w:t>
                    </w:r>
                  </w:p>
                  <w:p w:rsidR="004C1375" w:rsidRPr="004C1375" w:rsidRDefault="004C1375" w:rsidP="004C1375">
                    <w:pPr>
                      <w:pStyle w:val="BodyText"/>
                      <w:rPr>
                        <w:rFonts w:ascii="Calibri" w:hAnsi="Calibri"/>
                        <w:bCs/>
                        <w:color w:val="000000" w:themeColor="text1"/>
                      </w:rPr>
                    </w:pPr>
                    <w:r w:rsidRPr="004C1375">
                      <w:rPr>
                        <w:rFonts w:ascii="Calibri" w:hAnsi="Calibri"/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All staff to follow </w:t>
                    </w:r>
                    <w:r w:rsidRPr="004C1375">
                      <w:rPr>
                        <w:rFonts w:ascii="Calibri" w:hAnsi="Calibri" w:cs="Arial,Bold"/>
                        <w:bCs/>
                        <w:color w:val="000000" w:themeColor="text1"/>
                        <w:sz w:val="22"/>
                        <w:szCs w:val="22"/>
                      </w:rPr>
                      <w:t>Appendix 1 Safe Working Practice in the</w:t>
                    </w:r>
                    <w:r w:rsidRPr="004C1375">
                      <w:rPr>
                        <w:rFonts w:ascii="Arial,Bold" w:hAnsi="Arial,Bold" w:cs="Arial,Bold"/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Pr="004C1375">
                      <w:rPr>
                        <w:rFonts w:ascii="Calibri" w:hAnsi="Calibri"/>
                        <w:bCs/>
                        <w:color w:val="000000" w:themeColor="text1"/>
                        <w:sz w:val="22"/>
                        <w:szCs w:val="22"/>
                      </w:rPr>
                      <w:t>Policy for the prevention of injury by sharp instruments and use of safety devices</w:t>
                    </w: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Datix reporting</w:t>
                    </w: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Quarterly reporting – Quarter 3</w:t>
                    </w: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QUiDs</w:t>
                    </w:r>
                    <w:proofErr w:type="spellEnd"/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 xml:space="preserve"> audits</w:t>
                    </w:r>
                  </w:p>
                  <w:p w:rsidR="004C1375" w:rsidRDefault="004C1375" w:rsidP="004C1375">
                    <w:pPr>
                      <w:rPr>
                        <w:rFonts w:ascii="Calibri" w:hAnsi="Calibri" w:cs="Arial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PQI Audits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902693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7B77C3" w:rsidRPr="004C1375" w:rsidRDefault="00582538" w:rsidP="004C1375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4C1375" w:rsidRPr="00951133" w:rsidRDefault="004C1375" w:rsidP="004C1375">
                    <w:pPr>
                      <w:rPr>
                        <w:rFonts w:ascii="Calibri" w:hAnsi="Calibri" w:cs="Arial"/>
                        <w:bCs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>Provide safe disposal – sharps boxes provided in treatment room and dispensary.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  <w:bCs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 xml:space="preserve">Sharps boxes not overfilled. 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  <w:bCs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 xml:space="preserve">Lids closed when not in use. 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  <w:bCs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>Sharps boxes dated and signed.</w:t>
                    </w:r>
                  </w:p>
                  <w:p w:rsidR="004C1375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>Clinical sharps bins taken to where sharps are being used.</w:t>
                    </w: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It is the responsibility of the user to dispose of clinical sharps immediately after use. See Page 6 of the Clinical Waste Policy for other general precautions.</w:t>
                    </w:r>
                  </w:p>
                  <w:p w:rsidR="004C1375" w:rsidRPr="00951133" w:rsidRDefault="004C1375" w:rsidP="004C1375">
                    <w:pPr>
                      <w:pStyle w:val="Entrytext"/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Large (24l) bins to be kept in the Clean Utility room for disposal of large used</w:t>
                    </w:r>
                    <w:r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 xml:space="preserve"> sharps e.g. Liver biopsy guns.</w:t>
                    </w:r>
                  </w:p>
                  <w:p w:rsidR="007B77C3" w:rsidRPr="00CE60E1" w:rsidRDefault="004C1375" w:rsidP="004C1375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951133">
                      <w:rPr>
                        <w:rFonts w:cs="Arial"/>
                        <w:lang w:val="en-US"/>
                      </w:rPr>
                      <w:t xml:space="preserve">Smaller 2litre sharps bins with trays to be provided for use when administering injections, taking BM’s, removing staples or performing </w:t>
                    </w:r>
                    <w:proofErr w:type="spellStart"/>
                    <w:r w:rsidRPr="00951133">
                      <w:rPr>
                        <w:rFonts w:cs="Arial"/>
                        <w:lang w:val="en-US"/>
                      </w:rPr>
                      <w:t>venipuncture</w:t>
                    </w:r>
                    <w:proofErr w:type="spellEnd"/>
                    <w:r w:rsidRPr="00951133">
                      <w:rPr>
                        <w:rFonts w:cs="Arial"/>
                        <w:lang w:val="en-US"/>
                      </w:rPr>
                      <w:t xml:space="preserve">/ </w:t>
                    </w:r>
                    <w:proofErr w:type="spellStart"/>
                    <w:r w:rsidRPr="00951133">
                      <w:rPr>
                        <w:rFonts w:cs="Arial"/>
                        <w:lang w:val="en-US"/>
                      </w:rPr>
                      <w:t>cannulation</w:t>
                    </w:r>
                    <w:proofErr w:type="spellEnd"/>
                    <w:r w:rsidRPr="00951133">
                      <w:rPr>
                        <w:rFonts w:cs="Arial"/>
                        <w:lang w:val="en-US"/>
                      </w:rPr>
                      <w:t xml:space="preserve">. </w:t>
                    </w:r>
                    <w:r w:rsidRPr="00951133">
                      <w:rPr>
                        <w:rFonts w:cs="Arial"/>
                        <w:b/>
                        <w:bCs/>
                        <w:lang w:val="en-US"/>
                      </w:rPr>
                      <w:t>Bins to be stored in the clean utility room when not needed</w:t>
                    </w:r>
                    <w:r w:rsidRPr="00951133">
                      <w:rPr>
                        <w:rFonts w:cs="Arial"/>
                        <w:lang w:val="en-US"/>
                      </w:rPr>
                      <w:t>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3"/>
                  <w:placeholder>
                    <w:docPart w:val="0349312887074BAC906CEA21152970B2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7B77C3" w:rsidRPr="004C1375" w:rsidRDefault="004C1375" w:rsidP="004C1375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>No. All staff subject to a needle stick injury from an infected sharp should be referred to Occupational Health as per policy and procedure</w:t>
                    </w:r>
                    <w:r w:rsidR="00582538">
                      <w:rPr>
                        <w:rFonts w:ascii="Calibri" w:hAnsi="Calibri" w:cs="Arial"/>
                        <w:bCs/>
                      </w:rPr>
                      <w:t xml:space="preserve">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lastRenderedPageBreak/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5"/>
                  <w:placeholder>
                    <w:docPart w:val="E50212015BB340F08DFB4391B6FB7838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8E5DF8" w:rsidRPr="004C1375" w:rsidRDefault="00582538" w:rsidP="004C1375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B60B8F">
                      <w:rPr>
                        <w:rFonts w:ascii="Calibri" w:hAnsi="Calibri" w:cs="Arial"/>
                        <w:bCs/>
                      </w:rPr>
                      <w:t>Yes</w:t>
                    </w:r>
                    <w:r w:rsidR="004C1375">
                      <w:rPr>
                        <w:rFonts w:ascii="Calibri" w:hAnsi="Calibri" w:cs="Arial"/>
                        <w:bCs/>
                      </w:rPr>
                      <w:t xml:space="preserve">- </w:t>
                    </w:r>
                    <w:proofErr w:type="spellStart"/>
                    <w:r w:rsidR="004C1375"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>Nitrile</w:t>
                    </w:r>
                    <w:proofErr w:type="spellEnd"/>
                    <w:r w:rsidR="004C1375" w:rsidRPr="00951133">
                      <w:rPr>
                        <w:rFonts w:ascii="Calibri" w:hAnsi="Calibri" w:cs="Arial"/>
                        <w:bCs/>
                        <w:sz w:val="22"/>
                        <w:szCs w:val="22"/>
                      </w:rPr>
                      <w:t xml:space="preserve"> gloves and aprons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4C1375" w:rsidRPr="00951133" w:rsidRDefault="004C1375" w:rsidP="004C1375">
                    <w:pPr>
                      <w:rPr>
                        <w:rFonts w:ascii="Calibri" w:hAnsi="Calibri" w:cs="Arial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Wash injury thoroughly with warm running water and soap 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Encourage bleeding 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Cover with a waterproof plaster </w:t>
                    </w:r>
                  </w:p>
                  <w:p w:rsidR="004C1375" w:rsidRPr="00951133" w:rsidRDefault="004C1375" w:rsidP="004C1375">
                    <w:pPr>
                      <w:rPr>
                        <w:rFonts w:ascii="Calibri" w:hAnsi="Calibri" w:cs="Arial"/>
                      </w:rPr>
                    </w:pPr>
                    <w:r w:rsidRPr="00951133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Exposed mucous membranes, including conjunctivae, should be irrigated copiously </w:t>
                    </w:r>
                  </w:p>
                  <w:p w:rsidR="008E5DF8" w:rsidRPr="00CE60E1" w:rsidRDefault="004C1375" w:rsidP="004C1375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951133">
                      <w:rPr>
                        <w:rFonts w:cs="Arial"/>
                      </w:rPr>
                      <w:t>with saline eye wash after removal of contact lenses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4C1375" w:rsidRDefault="004C1375" w:rsidP="00582538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Infection Prevention &amp; Control Policy and Guidance.</w:t>
                    </w:r>
                  </w:p>
                  <w:p w:rsidR="008E5DF8" w:rsidRPr="00582538" w:rsidRDefault="004C1375" w:rsidP="00582538">
                    <w:pPr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Arial"/>
                      </w:rPr>
                      <w:t>Clean up blood an</w:t>
                    </w:r>
                    <w:r w:rsidR="008623EA">
                      <w:rPr>
                        <w:rFonts w:ascii="Calibri" w:hAnsi="Calibri" w:cs="Arial"/>
                      </w:rPr>
                      <w:t>d bodily fluid spill</w:t>
                    </w:r>
                    <w:r>
                      <w:rPr>
                        <w:rFonts w:ascii="Calibri" w:hAnsi="Calibri" w:cs="Arial"/>
                      </w:rPr>
                      <w:t>ages</w:t>
                    </w:r>
                    <w:r w:rsidR="00582538" w:rsidRPr="00E13A89">
                      <w:rPr>
                        <w:rFonts w:ascii="Calibri" w:hAnsi="Calibri" w:cs="Helvetica"/>
                      </w:rPr>
                      <w:t xml:space="preserve">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582538" w:rsidRPr="006E3669" w:rsidRDefault="00582538" w:rsidP="004C137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8E5DF8" w:rsidRPr="00CE60E1" w:rsidRDefault="00902693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902693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8" o:title=""/>
                    </v:shape>
                    <w:control r:id="rId9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902693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0" o:title=""/>
                    </v:shape>
                    <w:control r:id="rId11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902693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2" o:title=""/>
                    </v:shape>
                    <w:control r:id="rId13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902693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4" o:title=""/>
                    </v:shape>
                    <w:control r:id="rId15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8623EA" w:rsidP="008623EA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>
                      <w:rPr>
                        <w:rStyle w:val="PlaceholderText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8623EA" w:rsidP="008623EA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8623EA" w:rsidP="008623EA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623EA">
                      <w:rPr>
                        <w:rStyle w:val="PlaceholderText"/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623EA">
                      <w:rPr>
                        <w:rStyle w:val="PlaceholderText"/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623EA">
                      <w:rPr>
                        <w:rStyle w:val="PlaceholderText"/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4C137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4C137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902693"/>
      </w:sdtContent>
    </w:sdt>
    <w:sectPr w:rsidR="009B0085" w:rsidSect="007B77C3">
      <w:headerReference w:type="even" r:id="rId16"/>
      <w:footerReference w:type="default" r:id="rId17"/>
      <w:headerReference w:type="first" r:id="rId18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75" w:rsidRDefault="004C1375" w:rsidP="009907E3">
      <w:r>
        <w:separator/>
      </w:r>
    </w:p>
  </w:endnote>
  <w:endnote w:type="continuationSeparator" w:id="0">
    <w:p w:rsidR="004C1375" w:rsidRDefault="004C1375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5" w:rsidRDefault="004C1375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E706E1">
      <w:rPr>
        <w:rFonts w:ascii="Arial" w:hAnsi="Arial" w:cs="Arial"/>
      </w:rPr>
      <w:t>2.0</w:t>
    </w:r>
    <w:r>
      <w:rPr>
        <w:rFonts w:ascii="Arial" w:hAnsi="Arial" w:cs="Arial"/>
      </w:rPr>
      <w:t>. J</w:t>
    </w:r>
    <w:r w:rsidR="00E706E1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4C1375" w:rsidRPr="0010786E" w:rsidRDefault="004C1375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902693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902693" w:rsidRPr="00D14E61">
      <w:rPr>
        <w:rFonts w:ascii="Arial" w:hAnsi="Arial" w:cs="Arial"/>
      </w:rPr>
      <w:fldChar w:fldCharType="separate"/>
    </w:r>
    <w:r w:rsidR="00E706E1">
      <w:rPr>
        <w:rFonts w:ascii="Arial" w:hAnsi="Arial" w:cs="Arial"/>
        <w:noProof/>
      </w:rPr>
      <w:t>1</w:t>
    </w:r>
    <w:r w:rsidR="00902693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902693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902693" w:rsidRPr="00D14E61">
      <w:rPr>
        <w:rFonts w:ascii="Arial" w:hAnsi="Arial" w:cs="Arial"/>
      </w:rPr>
      <w:fldChar w:fldCharType="separate"/>
    </w:r>
    <w:r w:rsidR="00E706E1">
      <w:rPr>
        <w:rFonts w:ascii="Arial" w:hAnsi="Arial" w:cs="Arial"/>
        <w:noProof/>
      </w:rPr>
      <w:t>4</w:t>
    </w:r>
    <w:r w:rsidR="00902693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75" w:rsidRDefault="004C1375" w:rsidP="009907E3">
      <w:r>
        <w:separator/>
      </w:r>
    </w:p>
  </w:footnote>
  <w:footnote w:type="continuationSeparator" w:id="0">
    <w:p w:rsidR="004C1375" w:rsidRDefault="004C1375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5" w:rsidRDefault="00902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5" w:rsidRDefault="00902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021E6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235CA"/>
    <w:rsid w:val="0043629F"/>
    <w:rsid w:val="00463A88"/>
    <w:rsid w:val="00493E1D"/>
    <w:rsid w:val="004C1375"/>
    <w:rsid w:val="004C5E7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623EA"/>
    <w:rsid w:val="00895349"/>
    <w:rsid w:val="0089704A"/>
    <w:rsid w:val="008A2F51"/>
    <w:rsid w:val="008A649C"/>
    <w:rsid w:val="008A6D49"/>
    <w:rsid w:val="008E0B04"/>
    <w:rsid w:val="008E5DF8"/>
    <w:rsid w:val="00902693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E60E1"/>
    <w:rsid w:val="00D621A1"/>
    <w:rsid w:val="00D63AA5"/>
    <w:rsid w:val="00D66A54"/>
    <w:rsid w:val="00DA1ABE"/>
    <w:rsid w:val="00DF09F9"/>
    <w:rsid w:val="00E706E1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A54349" w:rsidP="00A54349">
          <w:pPr>
            <w:pStyle w:val="0197EA9251B047B69CFF3A5DA69D39BC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A54349" w:rsidP="00A54349">
          <w:pPr>
            <w:pStyle w:val="B66DF513890B4681ABBCEB0614BB30B2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A54349" w:rsidP="00A54349">
          <w:pPr>
            <w:pStyle w:val="5C33EBE801264680A78B6F9DA5B3FBC110"/>
          </w:pPr>
          <w:r w:rsidRPr="008623EA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A54349" w:rsidP="00A54349">
          <w:pPr>
            <w:pStyle w:val="369DE57D9A144B4599735A30AB5921A210"/>
          </w:pPr>
          <w:r w:rsidRPr="008623EA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A54349" w:rsidP="00A54349">
          <w:pPr>
            <w:pStyle w:val="9CDA5E0FE77342EEB888B5B53D548C2810"/>
          </w:pPr>
          <w:r w:rsidRPr="008623EA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A54349" w:rsidP="00A54349">
          <w:pPr>
            <w:pStyle w:val="EAED424AF1B74FE08B229AB12941795A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A54349" w:rsidP="00A54349">
          <w:pPr>
            <w:pStyle w:val="0A900DD1470E4135A30D497DFF0D6D7D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A54349" w:rsidP="00A54349">
          <w:pPr>
            <w:pStyle w:val="EF54401B65DD4386A7D70B0A9B74F940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A54349" w:rsidP="00A54349">
          <w:pPr>
            <w:pStyle w:val="A97DECAD97D94621B7CF7B921B9F2BBC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A54349" w:rsidP="00A54349">
          <w:pPr>
            <w:pStyle w:val="E49D802EB91A44EF928D0FE78D2A76C2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A54349" w:rsidP="00A54349">
          <w:pPr>
            <w:pStyle w:val="8305895FB07749E1ADB25ADD3EA4B768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A54349" w:rsidP="00A54349">
          <w:pPr>
            <w:pStyle w:val="3E7E4C34B6074300AB61A316F43A9FBB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A54349" w:rsidP="00A54349">
          <w:pPr>
            <w:pStyle w:val="AE9EA440DB7F40789BEB8DB40ADC7F0A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A54349" w:rsidP="00A54349">
          <w:pPr>
            <w:pStyle w:val="645B8AFC1B584DBF81ADAC0383827465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A54349" w:rsidP="00A54349">
          <w:pPr>
            <w:pStyle w:val="3F8BA6D19D4A4BE0A494D109A4796799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A54349" w:rsidP="00A54349">
          <w:pPr>
            <w:pStyle w:val="07E06FD86BCF483294838172CE9B2184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A54349" w:rsidP="00A54349">
          <w:pPr>
            <w:pStyle w:val="E72BAFD283214D96B1BAEF245095862B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A54349" w:rsidP="00A54349">
          <w:pPr>
            <w:pStyle w:val="DEC1B9C1832548B485CBE944F9C600FA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A54349" w:rsidP="00A54349">
          <w:pPr>
            <w:pStyle w:val="A8FA1D6A3B2F44979CE2AE38C3902F26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A54349" w:rsidP="00A54349">
          <w:pPr>
            <w:pStyle w:val="7230033106ED4F8BA6DB5BEB02A8C8FF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A54349" w:rsidP="00A54349">
          <w:pPr>
            <w:pStyle w:val="B1BC9A8A6EB64A31B300D6DEB8580B61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A54349" w:rsidP="00A54349">
          <w:pPr>
            <w:pStyle w:val="4E42A275074840288667DB1102DFA562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A54349" w:rsidP="00A54349">
          <w:pPr>
            <w:pStyle w:val="A5AAFBF3015F4B149FBCDCBB6380A2E5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A54349" w:rsidP="00A54349">
          <w:pPr>
            <w:pStyle w:val="AA0377AB441948C3A6026F8DCE1EA379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A54349" w:rsidP="00A54349">
          <w:pPr>
            <w:pStyle w:val="E1C5FD527EF64224A016E11FEF30AAE7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A54349" w:rsidP="00A54349">
          <w:pPr>
            <w:pStyle w:val="9B4BFA6267344C52AE4148790DA54DA8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A54349" w:rsidP="00A54349">
          <w:pPr>
            <w:pStyle w:val="509D1814A1CD4D03A9681B76808E2C48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A54349" w:rsidP="00A54349">
          <w:pPr>
            <w:pStyle w:val="996DC868D2394C109B38FB2C52ECC660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A54349" w:rsidP="00A54349">
          <w:pPr>
            <w:pStyle w:val="52507CBD368843A7B02708BDF40DCB03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A54349" w:rsidP="00A54349">
          <w:pPr>
            <w:pStyle w:val="7E02F2C6FC7B4210847A866898AE510F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A54349" w:rsidP="00A54349">
          <w:pPr>
            <w:pStyle w:val="7B2D6D5DBF644684A2AB3ED822BA099310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A54349" w:rsidP="00A54349">
          <w:pPr>
            <w:pStyle w:val="C81BFDCFC2484310989162C9BCBBB0F9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A54349" w:rsidP="00A54349">
          <w:pPr>
            <w:pStyle w:val="4BAE7B0561B344B1A27FB866EBF126D5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A54349" w:rsidP="00A54349">
          <w:pPr>
            <w:pStyle w:val="4495E9C23F854E43A824AE7D717E4887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A54349" w:rsidP="00A54349">
          <w:pPr>
            <w:pStyle w:val="FE80FAABC7464C849DFE936F4465E6C6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A54349" w:rsidP="00A54349">
          <w:pPr>
            <w:pStyle w:val="7DA3A0DE609C4A5BAB907730000912EF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A54349" w:rsidP="00A54349">
          <w:pPr>
            <w:pStyle w:val="5DF2B9EE41B2466393DED15BEE1ED7E7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A54349" w:rsidP="00A54349">
          <w:pPr>
            <w:pStyle w:val="3EF915030BAA4661BA52E3920EEC491C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A54349" w:rsidP="00A54349">
          <w:pPr>
            <w:pStyle w:val="24182E33A033417AA50CE233597E5DDB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A54349" w:rsidP="00A54349">
          <w:pPr>
            <w:pStyle w:val="3966479429BD4801AA6068664C958F01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A54349" w:rsidP="00A54349">
          <w:pPr>
            <w:pStyle w:val="B189F26E62244D8583D990043BF1193F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A54349" w:rsidP="00A54349">
          <w:pPr>
            <w:pStyle w:val="0C08415CF75743259F6E2F92BB6BFC1B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A54349" w:rsidP="00A54349">
          <w:pPr>
            <w:pStyle w:val="3E969C52CAF94889877136A14DE99CA3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A54349" w:rsidP="00A54349">
          <w:pPr>
            <w:pStyle w:val="80DB0CF0E14B4A51861E707939850034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A54349" w:rsidP="00A54349">
          <w:pPr>
            <w:pStyle w:val="42482479117E426EA383AF5B0887EBEB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A54349" w:rsidP="00A54349">
          <w:pPr>
            <w:pStyle w:val="860F54F524314003A751097AC594B0B5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A54349" w:rsidP="00A54349">
          <w:pPr>
            <w:pStyle w:val="4C7507BC5A80427292FFE4CA95186D8E1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A54349" w:rsidP="00A54349">
          <w:pPr>
            <w:pStyle w:val="801828CE453140FD9CF1354ECF6E246E9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A54349" w:rsidP="00A54349">
          <w:pPr>
            <w:pStyle w:val="17E45560950240DDA165C75432815C5C8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A54349" w:rsidP="00A54349">
          <w:pPr>
            <w:pStyle w:val="B7169736BF08448FA3EF465B9F4E73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A54349" w:rsidP="00A54349">
          <w:pPr>
            <w:pStyle w:val="10AAF2711CB0482AA21D3B40E822233B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A54349" w:rsidP="00A54349">
          <w:pPr>
            <w:pStyle w:val="A8EA60834CB54B6180E24E0402D9F54D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A54349" w:rsidP="00A54349">
          <w:pPr>
            <w:pStyle w:val="286593E78B3C4F5ABFF2FA6513049338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A54349" w:rsidP="00A54349">
          <w:pPr>
            <w:pStyle w:val="3D1639253FA84E0D8D37B036DFD3B60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A54349" w:rsidP="00A54349">
          <w:pPr>
            <w:pStyle w:val="9D5A92BEE9F040B7AC971062B14AF20F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A54349" w:rsidP="00A54349">
          <w:pPr>
            <w:pStyle w:val="CE7621C59A204070A31F3A561A795F6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A54349" w:rsidP="00A54349">
          <w:pPr>
            <w:pStyle w:val="3E6BC665728C4DA8BE6392EAF3F3FD8C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A54349" w:rsidP="00A54349">
          <w:pPr>
            <w:pStyle w:val="15DAD8C82912416CAC63B11599523E3D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A54349" w:rsidP="00A54349">
          <w:pPr>
            <w:pStyle w:val="CC65619B0E6E4E02A26B6F150F59298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A54349" w:rsidP="00A54349">
          <w:pPr>
            <w:pStyle w:val="CAF93DC9C61E400A91DBF61792E5FD3D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A54349" w:rsidP="00A54349">
          <w:pPr>
            <w:pStyle w:val="4915530A847343FEAA6E1762B068DFC4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A54349" w:rsidP="00A54349">
          <w:pPr>
            <w:pStyle w:val="749326DFBB614217B5800B770DDD8FD8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A54349" w:rsidP="00A54349">
          <w:pPr>
            <w:pStyle w:val="2C985733DADD48B1925DEF71F203E186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A54349" w:rsidP="00A54349">
          <w:pPr>
            <w:pStyle w:val="D3F157C824BF4A3BBB2F70DE8439E2FC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A54349" w:rsidP="00A54349">
          <w:pPr>
            <w:pStyle w:val="090A12BAAC7845DAAB4E6D5AAEF87DC1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A54349" w:rsidP="00A54349">
          <w:pPr>
            <w:pStyle w:val="3D53CE5C245341B3BCE88B731993FB61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A54349" w:rsidP="00A54349">
          <w:pPr>
            <w:pStyle w:val="6F492B1B3D4C461A9FB1DD805D6FDA566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A54349" w:rsidP="00A54349">
          <w:pPr>
            <w:pStyle w:val="FC1DEF1C36364A3988C11521305710FD6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A54349" w:rsidP="00A54349">
          <w:pPr>
            <w:pStyle w:val="5FE67E89BDAD41ECA90DEBC6BC2B80B86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6024EA"/>
    <w:rsid w:val="00855D4D"/>
    <w:rsid w:val="00862F91"/>
    <w:rsid w:val="00A54349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349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6">
    <w:name w:val="6F492B1B3D4C461A9FB1DD805D6FDA566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9">
    <w:name w:val="801828CE453140FD9CF1354ECF6E246E9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6">
    <w:name w:val="FC1DEF1C36364A3988C11521305710FD6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6">
    <w:name w:val="5FE67E89BDAD41ECA90DEBC6BC2B80B86"/>
    <w:rsid w:val="00A543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5">
    <w:name w:val="B7169736BF08448FA3EF465B9F4E734D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8">
    <w:name w:val="17E45560950240DDA165C75432815C5C8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0">
    <w:name w:val="0197EA9251B047B69CFF3A5DA69D39BC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0">
    <w:name w:val="B66DF513890B4681ABBCEB0614BB30B2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5">
    <w:name w:val="10AAF2711CB0482AA21D3B40E822233B5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0">
    <w:name w:val="5C33EBE801264680A78B6F9DA5B3FBC1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0">
    <w:name w:val="369DE57D9A144B4599735A30AB5921A2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0">
    <w:name w:val="9CDA5E0FE77342EEB888B5B53D548C28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6">
    <w:name w:val="A8EA60834CB54B6180E24E0402D9F54D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0">
    <w:name w:val="EAED424AF1B74FE08B229AB12941795A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0">
    <w:name w:val="0A900DD1470E4135A30D497DFF0D6D7D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0">
    <w:name w:val="EF54401B65DD4386A7D70B0A9B74F940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6">
    <w:name w:val="286593E78B3C4F5ABFF2FA6513049338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0">
    <w:name w:val="A97DECAD97D94621B7CF7B921B9F2BBC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0">
    <w:name w:val="E49D802EB91A44EF928D0FE78D2A76C2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0">
    <w:name w:val="8305895FB07749E1ADB25ADD3EA4B768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6">
    <w:name w:val="3D1639253FA84E0D8D37B036DFD3B605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0">
    <w:name w:val="3E7E4C34B6074300AB61A316F43A9FBB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0">
    <w:name w:val="AE9EA440DB7F40789BEB8DB40ADC7F0A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0">
    <w:name w:val="645B8AFC1B584DBF81ADAC0383827465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6">
    <w:name w:val="9D5A92BEE9F040B7AC971062B14AF20F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0">
    <w:name w:val="3F8BA6D19D4A4BE0A494D109A4796799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0">
    <w:name w:val="07E06FD86BCF483294838172CE9B2184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0">
    <w:name w:val="E72BAFD283214D96B1BAEF245095862B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6">
    <w:name w:val="CE7621C59A204070A31F3A561A795F65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0">
    <w:name w:val="DEC1B9C1832548B485CBE944F9C600FA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0">
    <w:name w:val="A8FA1D6A3B2F44979CE2AE38C3902F26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0">
    <w:name w:val="7230033106ED4F8BA6DB5BEB02A8C8FF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6">
    <w:name w:val="3E6BC665728C4DA8BE6392EAF3F3FD8C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0">
    <w:name w:val="B1BC9A8A6EB64A31B300D6DEB8580B61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0">
    <w:name w:val="4E42A275074840288667DB1102DFA562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0">
    <w:name w:val="A5AAFBF3015F4B149FBCDCBB6380A2E5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0">
    <w:name w:val="9B4BFA6267344C52AE4148790DA54DA8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0">
    <w:name w:val="AA0377AB441948C3A6026F8DCE1EA379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6">
    <w:name w:val="15DAD8C82912416CAC63B11599523E3D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0">
    <w:name w:val="E1C5FD527EF64224A016E11FEF30AAE7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0">
    <w:name w:val="509D1814A1CD4D03A9681B76808E2C48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0">
    <w:name w:val="996DC868D2394C109B38FB2C52ECC660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6">
    <w:name w:val="CC65619B0E6E4E02A26B6F150F592985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0">
    <w:name w:val="52507CBD368843A7B02708BDF40DCB03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0">
    <w:name w:val="7E02F2C6FC7B4210847A866898AE510F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0">
    <w:name w:val="7B2D6D5DBF644684A2AB3ED822BA0993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6">
    <w:name w:val="CAF93DC9C61E400A91DBF61792E5FD3D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0">
    <w:name w:val="C81BFDCFC2484310989162C9BCBBB0F9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0">
    <w:name w:val="4BAE7B0561B344B1A27FB866EBF126D5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0">
    <w:name w:val="4495E9C23F854E43A824AE7D717E4887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6">
    <w:name w:val="4915530A847343FEAA6E1762B068DFC4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0">
    <w:name w:val="FE80FAABC7464C849DFE936F4465E6C6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0">
    <w:name w:val="7DA3A0DE609C4A5BAB907730000912EF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0">
    <w:name w:val="5DF2B9EE41B2466393DED15BEE1ED7E7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6">
    <w:name w:val="749326DFBB614217B5800B770DDD8FD8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0">
    <w:name w:val="3EF915030BAA4661BA52E3920EEC491C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0">
    <w:name w:val="24182E33A033417AA50CE233597E5DDB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0">
    <w:name w:val="3966479429BD4801AA6068664C958F01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6">
    <w:name w:val="2C985733DADD48B1925DEF71F203E186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0">
    <w:name w:val="B189F26E62244D8583D990043BF1193F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0">
    <w:name w:val="0C08415CF75743259F6E2F92BB6BFC1B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0">
    <w:name w:val="3E969C52CAF94889877136A14DE99CA3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6">
    <w:name w:val="D3F157C824BF4A3BBB2F70DE8439E2FC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0">
    <w:name w:val="80DB0CF0E14B4A51861E707939850034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0">
    <w:name w:val="42482479117E426EA383AF5B0887EBEB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0">
    <w:name w:val="860F54F524314003A751097AC594B0B5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6">
    <w:name w:val="090A12BAAC7845DAAB4E6D5AAEF87DC1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0">
    <w:name w:val="4C7507BC5A80427292FFE4CA95186D8E10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6">
    <w:name w:val="3D53CE5C245341B3BCE88B731993FB616"/>
    <w:rsid w:val="00A5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1841</Value>
      <Value>27</Value>
      <Value>1839</Value>
      <Value>1838</Value>
      <Value>1837</Value>
      <Value>1836</Value>
      <Value>1835</Value>
      <Value>1834</Value>
      <Value>1833</Value>
      <Value>1832</Value>
      <Value>1831</Value>
      <Value>1830</Value>
      <Value>1829</Value>
      <Value>87</Value>
      <Value>2266</Value>
      <Value>2275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435B6F2D-CB03-459D-9C49-E265F26A8533}"/>
</file>

<file path=customXml/itemProps2.xml><?xml version="1.0" encoding="utf-8"?>
<ds:datastoreItem xmlns:ds="http://schemas.openxmlformats.org/officeDocument/2006/customXml" ds:itemID="{1B58BD7E-9284-486F-A3C3-5601074CC354}"/>
</file>

<file path=customXml/itemProps3.xml><?xml version="1.0" encoding="utf-8"?>
<ds:datastoreItem xmlns:ds="http://schemas.openxmlformats.org/officeDocument/2006/customXml" ds:itemID="{13C2CA38-7770-448D-B470-C1FD919BB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Contaminated Sharps (Word Version)</dc:title>
  <dc:creator>Angeles Mendoza</dc:creator>
  <cp:keywords>substances; chemical; toxic; hazardous to health; PPE; hazardous substances; managing; policy; dangerous; hazardous; health; harmful; spill; fire; control; COSHH; poisonous</cp:keywords>
  <cp:lastModifiedBy>Angeles Mendoza</cp:lastModifiedBy>
  <cp:revision>3</cp:revision>
  <dcterms:created xsi:type="dcterms:W3CDTF">2019-01-18T15:21:00Z</dcterms:created>
  <dcterms:modified xsi:type="dcterms:W3CDTF">2019-08-30T08:42:00Z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368;#COSHH|6bcc03a0-ab77-44f6-96cb-c823ac4387e6;#1841;#hazardous|e30a6390-1460-4f80-b8f3-091474967f88;#1839;#managing|15be5983-316a-464c-a180-57171c9ecd75;#1838;#poisonous|b6140d72-d7cd-4da1-aa55-b2e6f9d7b1e1;#1837;#hazardous to health|c7620e10-22e5-4a96-b487-0f52de02dea7;#1836;#fire|8e3fbea4-c1bf-4869-8426-7f3ab2598d9a;#1835;#dangerous|4dd90491-b160-42cb-a5ca-fe8fc7369503;#1834;#harmful|787cc94a-7be1-459c-9f62-ea604e3e9afc;#1833;#toxic|444f4e74-10d0-4e32-9efe-36bd03c170c1;#1832;#chemical|ac473008-5136-4461-a0fa-c72e4fc4ab56;#1831;#spill|d91296be-76a8-4c4d-a6b5-db7ac47bf410;#1830;#hazardous substances|538c26ea-0d78-4dfb-8dd7-d9bb9ab9ad75;#87;#health|35d7176d-d8c0-4843-8324-d2d25b31d348;#2266;#policy|5584ab12-c2ee-4ee3-a4dc-bd8297e18fab;#2275;#substances|507739b1-bb50-4210-8eee-1851c4e3ad0f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